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E787C" w14:textId="77777777" w:rsidR="0022185B" w:rsidRDefault="0022185B" w:rsidP="0022185B">
      <w:pPr>
        <w:spacing w:after="195" w:line="259" w:lineRule="auto"/>
        <w:ind w:left="88" w:firstLine="0"/>
        <w:jc w:val="center"/>
      </w:pPr>
      <w:r>
        <w:rPr>
          <w:noProof/>
        </w:rPr>
        <w:drawing>
          <wp:inline distT="0" distB="0" distL="0" distR="0" wp14:anchorId="7CB9905C" wp14:editId="75E41533">
            <wp:extent cx="793750" cy="101155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8" name="Picture 72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</w:p>
    <w:p w14:paraId="668123A8" w14:textId="77777777" w:rsidR="0022185B" w:rsidRDefault="0022185B" w:rsidP="0022185B">
      <w:pPr>
        <w:spacing w:after="0" w:line="259" w:lineRule="auto"/>
        <w:ind w:left="4" w:firstLine="0"/>
        <w:jc w:val="center"/>
      </w:pPr>
      <w:r>
        <w:rPr>
          <w:sz w:val="48"/>
        </w:rPr>
        <w:t xml:space="preserve">REQUEST FOR </w:t>
      </w:r>
      <w:r w:rsidR="00D22467">
        <w:rPr>
          <w:sz w:val="48"/>
        </w:rPr>
        <w:t>PILOT PROJECTS</w:t>
      </w:r>
      <w:r>
        <w:rPr>
          <w:sz w:val="48"/>
        </w:rPr>
        <w:t xml:space="preserve"> </w:t>
      </w:r>
    </w:p>
    <w:p w14:paraId="0341D28E" w14:textId="77777777" w:rsidR="0022185B" w:rsidRDefault="0022185B" w:rsidP="0022185B">
      <w:pPr>
        <w:spacing w:after="0" w:line="259" w:lineRule="auto"/>
        <w:ind w:left="2" w:firstLine="0"/>
        <w:jc w:val="center"/>
        <w:rPr>
          <w:sz w:val="28"/>
        </w:rPr>
      </w:pPr>
      <w:r>
        <w:rPr>
          <w:sz w:val="28"/>
        </w:rPr>
        <w:t xml:space="preserve">The Pac-12 Student-Athlete Health and Well-Being Grant Program </w:t>
      </w:r>
    </w:p>
    <w:p w14:paraId="0F3741FE" w14:textId="77777777" w:rsidR="00944518" w:rsidRDefault="0022185B" w:rsidP="00CA6BAA">
      <w:pPr>
        <w:spacing w:after="0" w:line="259" w:lineRule="auto"/>
        <w:ind w:left="2" w:firstLine="0"/>
        <w:jc w:val="center"/>
        <w:rPr>
          <w:sz w:val="28"/>
        </w:rPr>
      </w:pPr>
      <w:r>
        <w:rPr>
          <w:sz w:val="28"/>
        </w:rPr>
        <w:t>2021 Cycle released July 1, 2020</w:t>
      </w:r>
    </w:p>
    <w:p w14:paraId="55EB6DCA" w14:textId="77777777" w:rsidR="00CA6BAA" w:rsidRDefault="00CA6BAA" w:rsidP="00CA6BAA">
      <w:pPr>
        <w:spacing w:after="0" w:line="259" w:lineRule="auto"/>
        <w:ind w:left="2" w:firstLine="0"/>
        <w:jc w:val="center"/>
      </w:pPr>
    </w:p>
    <w:p w14:paraId="43DFB7EC" w14:textId="77777777" w:rsidR="00CA6BAA" w:rsidRPr="00CA6BAA" w:rsidRDefault="00CA6BAA" w:rsidP="00CA6BAA">
      <w:pPr>
        <w:spacing w:after="246"/>
        <w:rPr>
          <w:sz w:val="24"/>
          <w:u w:val="single" w:color="000000"/>
        </w:rPr>
      </w:pPr>
      <w:r w:rsidRPr="00CA6BAA">
        <w:rPr>
          <w:sz w:val="24"/>
          <w:u w:val="single" w:color="000000"/>
        </w:rPr>
        <w:t>Background Information and Program Funds</w:t>
      </w:r>
    </w:p>
    <w:p w14:paraId="789FB4E5" w14:textId="28FD7C84" w:rsidR="00CA6BAA" w:rsidRPr="00CA6BAA" w:rsidRDefault="00CA6BAA" w:rsidP="00CA6BAA">
      <w:pPr>
        <w:spacing w:after="246"/>
        <w:rPr>
          <w:sz w:val="24"/>
          <w:u w:color="000000"/>
        </w:rPr>
      </w:pPr>
      <w:r w:rsidRPr="00CA6BAA">
        <w:rPr>
          <w:sz w:val="24"/>
          <w:u w:color="000000"/>
        </w:rPr>
        <w:t xml:space="preserve">Since 2015, the Pac-12 Student-Athlete Health and Well-Being Grant Program (the “Grant Program”) </w:t>
      </w:r>
      <w:r w:rsidR="00565B38">
        <w:rPr>
          <w:sz w:val="24"/>
          <w:u w:color="000000"/>
        </w:rPr>
        <w:t xml:space="preserve">has </w:t>
      </w:r>
      <w:r w:rsidRPr="00CA6BAA">
        <w:rPr>
          <w:sz w:val="24"/>
          <w:u w:color="000000"/>
        </w:rPr>
        <w:t>award</w:t>
      </w:r>
      <w:r w:rsidR="00565B38">
        <w:rPr>
          <w:sz w:val="24"/>
          <w:u w:color="000000"/>
        </w:rPr>
        <w:t>ed over 30 grant</w:t>
      </w:r>
      <w:r w:rsidRPr="00CA6BAA">
        <w:rPr>
          <w:sz w:val="24"/>
          <w:u w:color="000000"/>
        </w:rPr>
        <w:t>s</w:t>
      </w:r>
      <w:r w:rsidR="00565B38">
        <w:rPr>
          <w:sz w:val="24"/>
          <w:u w:color="000000"/>
        </w:rPr>
        <w:t xml:space="preserve"> seeking to find ways to reduce injuries, share current best practices and conduct research to uncover new ways to keep student-athletes as safe as possible</w:t>
      </w:r>
      <w:r w:rsidRPr="00CA6BAA">
        <w:rPr>
          <w:sz w:val="24"/>
          <w:u w:color="000000"/>
        </w:rPr>
        <w:t xml:space="preserve">.  </w:t>
      </w:r>
      <w:r w:rsidR="000E5084">
        <w:rPr>
          <w:sz w:val="24"/>
          <w:u w:color="000000"/>
        </w:rPr>
        <w:t xml:space="preserve">Due </w:t>
      </w:r>
      <w:r w:rsidRPr="00CA6BAA">
        <w:rPr>
          <w:sz w:val="24"/>
          <w:u w:color="000000"/>
        </w:rPr>
        <w:t>to the impact of COVID-19, for this 2020-2021 funding cycle</w:t>
      </w:r>
      <w:r w:rsidR="000E5084">
        <w:rPr>
          <w:sz w:val="24"/>
          <w:u w:color="000000"/>
        </w:rPr>
        <w:t>,</w:t>
      </w:r>
      <w:r w:rsidRPr="00CA6BAA">
        <w:rPr>
          <w:sz w:val="24"/>
          <w:u w:color="000000"/>
        </w:rPr>
        <w:t xml:space="preserve"> we are looking to fund pilot projects around the impact of COVID-19 on student-athletes (though other topics will still be reviewed), limited to $25,000 </w:t>
      </w:r>
      <w:r>
        <w:rPr>
          <w:sz w:val="24"/>
          <w:u w:color="000000"/>
        </w:rPr>
        <w:t>and</w:t>
      </w:r>
      <w:r w:rsidRPr="00CA6BAA">
        <w:rPr>
          <w:sz w:val="24"/>
          <w:u w:color="000000"/>
        </w:rPr>
        <w:t xml:space="preserve"> one year projects. We encourage applications for projects at, or less than, this amount. Up to four awards will be made.  </w:t>
      </w:r>
    </w:p>
    <w:p w14:paraId="21EB9F11" w14:textId="77777777" w:rsidR="00CA6BAA" w:rsidRPr="00CA6BAA" w:rsidRDefault="00CA6BAA" w:rsidP="00CA6BAA">
      <w:pPr>
        <w:spacing w:after="246"/>
        <w:rPr>
          <w:sz w:val="24"/>
          <w:u w:val="single" w:color="000000"/>
        </w:rPr>
      </w:pPr>
      <w:r w:rsidRPr="00CA6BAA">
        <w:rPr>
          <w:sz w:val="24"/>
          <w:u w:val="single" w:color="000000"/>
        </w:rPr>
        <w:t>Eligibility</w:t>
      </w:r>
    </w:p>
    <w:p w14:paraId="67421BFA" w14:textId="77777777" w:rsidR="00CA6BAA" w:rsidRPr="00CA6BAA" w:rsidRDefault="00CA6BAA" w:rsidP="00CA6BAA">
      <w:pPr>
        <w:spacing w:after="246"/>
        <w:rPr>
          <w:sz w:val="24"/>
          <w:u w:color="000000"/>
        </w:rPr>
      </w:pPr>
      <w:r w:rsidRPr="00CA6BAA">
        <w:rPr>
          <w:sz w:val="24"/>
          <w:u w:color="000000"/>
        </w:rPr>
        <w:t>Investigators must be employed by a current Pac-12 member institution</w:t>
      </w:r>
      <w:r w:rsidR="000E5084">
        <w:rPr>
          <w:sz w:val="24"/>
          <w:u w:color="000000"/>
        </w:rPr>
        <w:t>,</w:t>
      </w:r>
      <w:r w:rsidRPr="00CA6BAA">
        <w:rPr>
          <w:sz w:val="24"/>
          <w:u w:color="000000"/>
        </w:rPr>
        <w:t xml:space="preserve"> or an organization that is directly affiliated with a Pac-12 member institution, and must meet their employer’s requirements for such status.</w:t>
      </w:r>
    </w:p>
    <w:p w14:paraId="6E3826A0" w14:textId="77777777" w:rsidR="00CA6BAA" w:rsidRPr="00CA6BAA" w:rsidRDefault="00CA6BAA" w:rsidP="00CA6BAA">
      <w:pPr>
        <w:spacing w:after="246"/>
        <w:rPr>
          <w:sz w:val="24"/>
          <w:u w:val="single" w:color="000000"/>
        </w:rPr>
      </w:pPr>
      <w:r w:rsidRPr="00CA6BAA">
        <w:rPr>
          <w:sz w:val="24"/>
          <w:u w:val="single" w:color="000000"/>
        </w:rPr>
        <w:t xml:space="preserve">Review Process </w:t>
      </w:r>
    </w:p>
    <w:p w14:paraId="7B2EBC09" w14:textId="77777777" w:rsidR="00CA6BAA" w:rsidRPr="00CA6BAA" w:rsidRDefault="00CA6BAA" w:rsidP="00CA6BAA">
      <w:pPr>
        <w:spacing w:after="246"/>
        <w:rPr>
          <w:sz w:val="24"/>
          <w:u w:color="000000"/>
        </w:rPr>
      </w:pPr>
      <w:r w:rsidRPr="00CA6BAA">
        <w:rPr>
          <w:sz w:val="24"/>
          <w:u w:color="000000"/>
        </w:rPr>
        <w:t>The Pac-12 Student</w:t>
      </w:r>
      <w:r w:rsidR="00D80B10">
        <w:rPr>
          <w:sz w:val="24"/>
          <w:u w:color="000000"/>
        </w:rPr>
        <w:t>-</w:t>
      </w:r>
      <w:r w:rsidRPr="00CA6BAA">
        <w:rPr>
          <w:sz w:val="24"/>
          <w:u w:color="000000"/>
        </w:rPr>
        <w:t>Athlete Health and Well</w:t>
      </w:r>
      <w:r w:rsidR="00D80B10">
        <w:rPr>
          <w:sz w:val="24"/>
          <w:u w:color="000000"/>
        </w:rPr>
        <w:t>-</w:t>
      </w:r>
      <w:r w:rsidRPr="00CA6BAA">
        <w:rPr>
          <w:sz w:val="24"/>
          <w:u w:color="000000"/>
        </w:rPr>
        <w:t>Being Board shall approve final projects for funding.  The Board may request additional information from the applicant.</w:t>
      </w:r>
    </w:p>
    <w:p w14:paraId="4AF0A579" w14:textId="77777777" w:rsidR="00CA6BAA" w:rsidRPr="00CA6BAA" w:rsidRDefault="00CA6BAA" w:rsidP="00CA6BAA">
      <w:pPr>
        <w:spacing w:after="246"/>
        <w:rPr>
          <w:sz w:val="24"/>
          <w:u w:val="single" w:color="000000"/>
        </w:rPr>
      </w:pPr>
      <w:r w:rsidRPr="00CA6BAA">
        <w:rPr>
          <w:sz w:val="24"/>
          <w:u w:val="single" w:color="000000"/>
        </w:rPr>
        <w:t xml:space="preserve">Proposal Submission Instructions </w:t>
      </w:r>
    </w:p>
    <w:p w14:paraId="0D08E4B5" w14:textId="77777777" w:rsidR="00CA6BAA" w:rsidRPr="00CA6BAA" w:rsidRDefault="00CA6BAA" w:rsidP="00CA6BAA">
      <w:pPr>
        <w:spacing w:after="246"/>
        <w:rPr>
          <w:sz w:val="24"/>
          <w:u w:color="000000"/>
        </w:rPr>
      </w:pPr>
      <w:r w:rsidRPr="00CA6BAA">
        <w:rPr>
          <w:sz w:val="24"/>
          <w:u w:color="000000"/>
        </w:rPr>
        <w:t xml:space="preserve">Each Pac-12 institution will be limited to three submissions.  All submissions must come through the institution’s Grant office using the Pilot Project Application Form provided. </w:t>
      </w:r>
    </w:p>
    <w:p w14:paraId="293AADC0" w14:textId="77777777" w:rsidR="00CA6BAA" w:rsidRPr="00CA6BAA" w:rsidRDefault="00CA6BAA" w:rsidP="00CA6BAA">
      <w:pPr>
        <w:spacing w:after="246"/>
        <w:rPr>
          <w:sz w:val="24"/>
          <w:u w:val="single" w:color="000000"/>
        </w:rPr>
      </w:pPr>
      <w:r w:rsidRPr="00CA6BAA">
        <w:rPr>
          <w:sz w:val="24"/>
          <w:u w:val="single" w:color="000000"/>
        </w:rPr>
        <w:t>Contact Information</w:t>
      </w:r>
    </w:p>
    <w:p w14:paraId="4B2868DB" w14:textId="77777777" w:rsidR="00CA6BAA" w:rsidRPr="00CA6BAA" w:rsidRDefault="00CA6BAA" w:rsidP="00CA6BAA">
      <w:pPr>
        <w:spacing w:after="246"/>
        <w:rPr>
          <w:sz w:val="24"/>
          <w:u w:color="000000"/>
        </w:rPr>
      </w:pPr>
      <w:r w:rsidRPr="00CA6BAA">
        <w:rPr>
          <w:sz w:val="24"/>
          <w:u w:color="000000"/>
        </w:rPr>
        <w:t xml:space="preserve">If you have any questions concerning this application, please contact Lynn Fister, Executive Director of the Pac-12 Student-Athlete Health and Well-Being Grant Program at </w:t>
      </w:r>
      <w:hyperlink r:id="rId8" w:history="1">
        <w:r w:rsidRPr="001874E9">
          <w:rPr>
            <w:rStyle w:val="Hyperlink"/>
            <w:sz w:val="24"/>
          </w:rPr>
          <w:t>lafister@outlook.com</w:t>
        </w:r>
      </w:hyperlink>
      <w:r w:rsidRPr="00CA6BAA">
        <w:rPr>
          <w:sz w:val="24"/>
          <w:u w:color="000000"/>
        </w:rPr>
        <w:t>.</w:t>
      </w:r>
    </w:p>
    <w:p w14:paraId="684B65AF" w14:textId="77777777" w:rsidR="00666161" w:rsidRPr="00CA6BAA" w:rsidRDefault="00CA6BAA" w:rsidP="00CA6BAA">
      <w:pPr>
        <w:spacing w:after="246"/>
        <w:rPr>
          <w:sz w:val="24"/>
          <w:u w:color="000000"/>
        </w:rPr>
      </w:pPr>
      <w:r w:rsidRPr="00CA6BAA">
        <w:rPr>
          <w:sz w:val="24"/>
          <w:u w:color="000000"/>
        </w:rPr>
        <w:t xml:space="preserve">The Application Form is due by 5:00 PM PST on August 3, 2020. Send proposal to </w:t>
      </w:r>
      <w:hyperlink r:id="rId9" w:history="1">
        <w:r w:rsidRPr="00CA6BAA">
          <w:rPr>
            <w:rStyle w:val="Hyperlink"/>
            <w:sz w:val="24"/>
          </w:rPr>
          <w:t>SA_HealthWellBeing@Pac-12.org</w:t>
        </w:r>
      </w:hyperlink>
      <w:r>
        <w:rPr>
          <w:sz w:val="24"/>
          <w:u w:color="000000"/>
        </w:rPr>
        <w:t>.</w:t>
      </w:r>
    </w:p>
    <w:p w14:paraId="2F88D965" w14:textId="14579307" w:rsidR="00565B38" w:rsidRDefault="00565B38" w:rsidP="0022185B">
      <w:pPr>
        <w:jc w:val="center"/>
        <w:rPr>
          <w:sz w:val="28"/>
          <w:u w:val="single"/>
        </w:rPr>
      </w:pPr>
    </w:p>
    <w:p w14:paraId="3008C3F8" w14:textId="77777777" w:rsidR="0022185B" w:rsidRPr="00943E22" w:rsidRDefault="009875C6" w:rsidP="0022185B">
      <w:pPr>
        <w:jc w:val="center"/>
        <w:rPr>
          <w:sz w:val="18"/>
          <w:u w:val="single"/>
        </w:rPr>
      </w:pPr>
      <w:r>
        <w:rPr>
          <w:sz w:val="28"/>
          <w:u w:val="single"/>
        </w:rPr>
        <w:lastRenderedPageBreak/>
        <w:t>Pilot Project</w:t>
      </w:r>
      <w:r w:rsidR="0022185B">
        <w:rPr>
          <w:sz w:val="28"/>
          <w:u w:val="single"/>
        </w:rPr>
        <w:t xml:space="preserve"> </w:t>
      </w:r>
      <w:r w:rsidR="006E4B25">
        <w:rPr>
          <w:sz w:val="28"/>
          <w:u w:val="single"/>
        </w:rPr>
        <w:t>Application</w:t>
      </w:r>
      <w:r w:rsidR="00177612">
        <w:rPr>
          <w:sz w:val="28"/>
          <w:u w:val="single"/>
        </w:rPr>
        <w:t xml:space="preserve"> Form </w:t>
      </w:r>
      <w:r w:rsidR="006E4B25">
        <w:rPr>
          <w:sz w:val="28"/>
          <w:u w:val="single"/>
        </w:rPr>
        <w:t xml:space="preserve"> </w:t>
      </w:r>
      <w:r w:rsidR="0022185B" w:rsidRPr="00943E22">
        <w:rPr>
          <w:sz w:val="28"/>
          <w:u w:val="single"/>
        </w:rPr>
        <w:t xml:space="preserve"> </w:t>
      </w:r>
    </w:p>
    <w:p w14:paraId="5B52D77C" w14:textId="77777777" w:rsidR="0022185B" w:rsidRPr="00943E22" w:rsidRDefault="0022185B" w:rsidP="0022185B">
      <w:pPr>
        <w:rPr>
          <w:rFonts w:asciiTheme="minorHAnsi" w:eastAsia="Times New Roman" w:hAnsiTheme="minorHAnsi" w:cs="Arial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4764"/>
        <w:gridCol w:w="4765"/>
      </w:tblGrid>
      <w:tr w:rsidR="0022185B" w:rsidRPr="00943E22" w14:paraId="691CD0F0" w14:textId="77777777" w:rsidTr="00902E26">
        <w:trPr>
          <w:trHeight w:val="355"/>
          <w:jc w:val="center"/>
        </w:trPr>
        <w:tc>
          <w:tcPr>
            <w:tcW w:w="9529" w:type="dxa"/>
            <w:gridSpan w:val="2"/>
          </w:tcPr>
          <w:p w14:paraId="14219A73" w14:textId="77777777" w:rsidR="0022185B" w:rsidRPr="00943E22" w:rsidRDefault="0022185B" w:rsidP="00412C53">
            <w:pPr>
              <w:ind w:left="0" w:firstLine="0"/>
              <w:rPr>
                <w:rFonts w:asciiTheme="minorHAnsi" w:eastAsia="Times New Roman" w:hAnsiTheme="minorHAnsi" w:cs="Arial"/>
              </w:rPr>
            </w:pPr>
            <w:r w:rsidRPr="00943E22">
              <w:rPr>
                <w:rFonts w:asciiTheme="minorHAnsi" w:eastAsia="Times New Roman" w:hAnsiTheme="minorHAnsi" w:cs="Arial"/>
              </w:rPr>
              <w:t>Lead Institution Name</w:t>
            </w:r>
            <w:r w:rsidR="00FA186E">
              <w:rPr>
                <w:rFonts w:asciiTheme="minorHAnsi" w:eastAsia="Times New Roman" w:hAnsiTheme="minorHAnsi" w:cs="Arial"/>
              </w:rPr>
              <w:t>:</w:t>
            </w:r>
          </w:p>
          <w:p w14:paraId="682EDE8E" w14:textId="77777777" w:rsidR="0022185B" w:rsidRPr="00943E22" w:rsidRDefault="0022185B" w:rsidP="00412C53">
            <w:pPr>
              <w:ind w:left="0" w:firstLine="0"/>
              <w:rPr>
                <w:rFonts w:asciiTheme="minorHAnsi" w:eastAsia="Times New Roman" w:hAnsiTheme="minorHAnsi" w:cs="Arial"/>
              </w:rPr>
            </w:pPr>
          </w:p>
        </w:tc>
      </w:tr>
      <w:tr w:rsidR="0022185B" w:rsidRPr="00943E22" w14:paraId="7D3D127A" w14:textId="77777777" w:rsidTr="00902E26">
        <w:trPr>
          <w:trHeight w:val="533"/>
          <w:jc w:val="center"/>
        </w:trPr>
        <w:tc>
          <w:tcPr>
            <w:tcW w:w="9529" w:type="dxa"/>
            <w:gridSpan w:val="2"/>
          </w:tcPr>
          <w:p w14:paraId="118881D9" w14:textId="77777777" w:rsidR="0022185B" w:rsidRPr="00943E22" w:rsidRDefault="0022185B" w:rsidP="0022185B">
            <w:pPr>
              <w:ind w:left="0" w:firstLine="0"/>
              <w:rPr>
                <w:rFonts w:asciiTheme="minorHAnsi" w:eastAsia="Times New Roman" w:hAnsiTheme="minorHAnsi" w:cs="Arial"/>
              </w:rPr>
            </w:pPr>
            <w:r w:rsidRPr="00943E22">
              <w:rPr>
                <w:rFonts w:asciiTheme="minorHAnsi" w:eastAsia="Times New Roman" w:hAnsiTheme="minorHAnsi" w:cs="Arial"/>
              </w:rPr>
              <w:t>Project Title (</w:t>
            </w:r>
            <w:r>
              <w:rPr>
                <w:rFonts w:asciiTheme="minorHAnsi" w:eastAsia="Times New Roman" w:hAnsiTheme="minorHAnsi" w:cs="Arial"/>
              </w:rPr>
              <w:t>B</w:t>
            </w:r>
            <w:r w:rsidRPr="00943E22">
              <w:rPr>
                <w:rFonts w:asciiTheme="minorHAnsi" w:eastAsia="Times New Roman" w:hAnsiTheme="minorHAnsi" w:cs="Arial"/>
              </w:rPr>
              <w:t xml:space="preserve">egin title with </w:t>
            </w:r>
            <w:r>
              <w:rPr>
                <w:rFonts w:asciiTheme="minorHAnsi" w:eastAsia="Times New Roman" w:hAnsiTheme="minorHAnsi" w:cs="Arial"/>
              </w:rPr>
              <w:t>appropriate T</w:t>
            </w:r>
            <w:r w:rsidRPr="00943E22">
              <w:rPr>
                <w:rFonts w:asciiTheme="minorHAnsi" w:eastAsia="Times New Roman" w:hAnsiTheme="minorHAnsi" w:cs="Arial"/>
              </w:rPr>
              <w:t xml:space="preserve">opic of </w:t>
            </w:r>
            <w:r>
              <w:rPr>
                <w:rFonts w:asciiTheme="minorHAnsi" w:eastAsia="Times New Roman" w:hAnsiTheme="minorHAnsi" w:cs="Arial"/>
              </w:rPr>
              <w:t>I</w:t>
            </w:r>
            <w:r w:rsidRPr="00943E22">
              <w:rPr>
                <w:rFonts w:asciiTheme="minorHAnsi" w:eastAsia="Times New Roman" w:hAnsiTheme="minorHAnsi" w:cs="Arial"/>
              </w:rPr>
              <w:t>nterest</w:t>
            </w:r>
            <w:r>
              <w:rPr>
                <w:rFonts w:asciiTheme="minorHAnsi" w:eastAsia="Times New Roman" w:hAnsiTheme="minorHAnsi" w:cs="Arial"/>
              </w:rPr>
              <w:t>. Example – “</w:t>
            </w:r>
            <w:r>
              <w:rPr>
                <w:b/>
                <w:i/>
                <w:u w:val="single"/>
              </w:rPr>
              <w:t>COVID-19 Impact</w:t>
            </w:r>
            <w:r w:rsidRPr="00B843D4">
              <w:rPr>
                <w:i/>
              </w:rPr>
              <w:t xml:space="preserve">: Pac-12 Student Athlete Project on </w:t>
            </w:r>
            <w:r>
              <w:rPr>
                <w:i/>
              </w:rPr>
              <w:t>the Impact of COVID-19</w:t>
            </w:r>
            <w:r>
              <w:t>”</w:t>
            </w:r>
            <w:r w:rsidRPr="00943E22">
              <w:rPr>
                <w:rFonts w:asciiTheme="minorHAnsi" w:eastAsia="Times New Roman" w:hAnsiTheme="minorHAnsi" w:cs="Arial"/>
              </w:rPr>
              <w:t>)</w:t>
            </w:r>
            <w:r w:rsidR="00FA186E">
              <w:rPr>
                <w:rFonts w:asciiTheme="minorHAnsi" w:eastAsia="Times New Roman" w:hAnsiTheme="minorHAnsi" w:cs="Arial"/>
              </w:rPr>
              <w:t>:</w:t>
            </w:r>
          </w:p>
          <w:p w14:paraId="3CEA2292" w14:textId="77777777" w:rsidR="0022185B" w:rsidRPr="00943E22" w:rsidRDefault="0022185B" w:rsidP="00412C53">
            <w:pPr>
              <w:ind w:left="0" w:firstLine="0"/>
              <w:rPr>
                <w:rFonts w:asciiTheme="minorHAnsi" w:eastAsia="Times New Roman" w:hAnsiTheme="minorHAnsi" w:cs="Arial"/>
              </w:rPr>
            </w:pPr>
          </w:p>
        </w:tc>
      </w:tr>
      <w:tr w:rsidR="0022185B" w:rsidRPr="00943E22" w14:paraId="7345D22E" w14:textId="77777777" w:rsidTr="00902E26">
        <w:trPr>
          <w:trHeight w:val="193"/>
          <w:jc w:val="center"/>
        </w:trPr>
        <w:tc>
          <w:tcPr>
            <w:tcW w:w="9529" w:type="dxa"/>
            <w:gridSpan w:val="2"/>
          </w:tcPr>
          <w:p w14:paraId="2AFAD18D" w14:textId="77777777" w:rsidR="0022185B" w:rsidRPr="00943E22" w:rsidRDefault="0022185B" w:rsidP="00412C53">
            <w:pPr>
              <w:ind w:left="0" w:firstLine="0"/>
              <w:rPr>
                <w:rFonts w:asciiTheme="minorHAnsi" w:eastAsia="Times New Roman" w:hAnsiTheme="minorHAnsi" w:cs="Arial"/>
              </w:rPr>
            </w:pPr>
            <w:r w:rsidRPr="00943E22">
              <w:rPr>
                <w:rFonts w:asciiTheme="minorHAnsi" w:eastAsia="Times New Roman" w:hAnsiTheme="minorHAnsi" w:cs="Arial"/>
              </w:rPr>
              <w:t>Lead PI Name</w:t>
            </w:r>
            <w:r w:rsidR="00FA186E">
              <w:rPr>
                <w:rFonts w:asciiTheme="minorHAnsi" w:eastAsia="Times New Roman" w:hAnsiTheme="minorHAnsi" w:cs="Arial"/>
              </w:rPr>
              <w:t>:</w:t>
            </w:r>
          </w:p>
        </w:tc>
      </w:tr>
      <w:tr w:rsidR="006E4B25" w:rsidRPr="00943E22" w14:paraId="76018871" w14:textId="77777777" w:rsidTr="00902E26">
        <w:trPr>
          <w:trHeight w:val="315"/>
          <w:jc w:val="center"/>
        </w:trPr>
        <w:tc>
          <w:tcPr>
            <w:tcW w:w="4764" w:type="dxa"/>
          </w:tcPr>
          <w:p w14:paraId="589D253F" w14:textId="77777777" w:rsidR="006E4B25" w:rsidRPr="00943E22" w:rsidRDefault="006E4B25" w:rsidP="00412C53">
            <w:pPr>
              <w:ind w:left="0" w:firstLine="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 xml:space="preserve">Lead PI </w:t>
            </w:r>
            <w:r w:rsidR="00FA186E">
              <w:rPr>
                <w:rFonts w:asciiTheme="minorHAnsi" w:eastAsia="Times New Roman" w:hAnsiTheme="minorHAnsi" w:cs="Arial"/>
              </w:rPr>
              <w:t>P</w:t>
            </w:r>
            <w:r>
              <w:rPr>
                <w:rFonts w:asciiTheme="minorHAnsi" w:eastAsia="Times New Roman" w:hAnsiTheme="minorHAnsi" w:cs="Arial"/>
              </w:rPr>
              <w:t xml:space="preserve">hone </w:t>
            </w:r>
            <w:r w:rsidR="00FA186E">
              <w:rPr>
                <w:rFonts w:asciiTheme="minorHAnsi" w:eastAsia="Times New Roman" w:hAnsiTheme="minorHAnsi" w:cs="Arial"/>
              </w:rPr>
              <w:t>N</w:t>
            </w:r>
            <w:r>
              <w:rPr>
                <w:rFonts w:asciiTheme="minorHAnsi" w:eastAsia="Times New Roman" w:hAnsiTheme="minorHAnsi" w:cs="Arial"/>
              </w:rPr>
              <w:t>umber</w:t>
            </w:r>
            <w:r w:rsidR="00FA186E">
              <w:rPr>
                <w:rFonts w:asciiTheme="minorHAnsi" w:eastAsia="Times New Roman" w:hAnsiTheme="minorHAnsi" w:cs="Arial"/>
              </w:rPr>
              <w:t>:</w:t>
            </w:r>
          </w:p>
        </w:tc>
        <w:tc>
          <w:tcPr>
            <w:tcW w:w="4764" w:type="dxa"/>
          </w:tcPr>
          <w:p w14:paraId="1FAAC984" w14:textId="77777777" w:rsidR="006E4B25" w:rsidRPr="00943E22" w:rsidRDefault="006E4B25" w:rsidP="00412C53">
            <w:pPr>
              <w:ind w:left="0" w:firstLine="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 xml:space="preserve">Lead PI </w:t>
            </w:r>
            <w:r w:rsidR="00FA186E">
              <w:rPr>
                <w:rFonts w:asciiTheme="minorHAnsi" w:eastAsia="Times New Roman" w:hAnsiTheme="minorHAnsi" w:cs="Arial"/>
              </w:rPr>
              <w:t>E</w:t>
            </w:r>
            <w:r>
              <w:rPr>
                <w:rFonts w:asciiTheme="minorHAnsi" w:eastAsia="Times New Roman" w:hAnsiTheme="minorHAnsi" w:cs="Arial"/>
              </w:rPr>
              <w:t xml:space="preserve">mail </w:t>
            </w:r>
            <w:r w:rsidR="00FA186E">
              <w:rPr>
                <w:rFonts w:asciiTheme="minorHAnsi" w:eastAsia="Times New Roman" w:hAnsiTheme="minorHAnsi" w:cs="Arial"/>
              </w:rPr>
              <w:t>A</w:t>
            </w:r>
            <w:r>
              <w:rPr>
                <w:rFonts w:asciiTheme="minorHAnsi" w:eastAsia="Times New Roman" w:hAnsiTheme="minorHAnsi" w:cs="Arial"/>
              </w:rPr>
              <w:t>ddress</w:t>
            </w:r>
            <w:r w:rsidR="00FA186E">
              <w:rPr>
                <w:rFonts w:asciiTheme="minorHAnsi" w:eastAsia="Times New Roman" w:hAnsiTheme="minorHAnsi" w:cs="Arial"/>
              </w:rPr>
              <w:t>:</w:t>
            </w:r>
          </w:p>
        </w:tc>
      </w:tr>
      <w:tr w:rsidR="006E4B25" w:rsidRPr="00943E22" w14:paraId="341D1351" w14:textId="77777777" w:rsidTr="00902E26">
        <w:trPr>
          <w:trHeight w:val="315"/>
          <w:jc w:val="center"/>
        </w:trPr>
        <w:tc>
          <w:tcPr>
            <w:tcW w:w="4764" w:type="dxa"/>
          </w:tcPr>
          <w:p w14:paraId="33DC5FCC" w14:textId="77777777" w:rsidR="006E4B25" w:rsidRPr="00943E22" w:rsidRDefault="006E4B25" w:rsidP="00412C53">
            <w:pPr>
              <w:ind w:left="0" w:firstLine="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Total Amount of Funding Requested</w:t>
            </w:r>
            <w:r w:rsidR="00FA186E">
              <w:rPr>
                <w:rFonts w:asciiTheme="minorHAnsi" w:eastAsia="Times New Roman" w:hAnsiTheme="minorHAnsi" w:cs="Arial"/>
              </w:rPr>
              <w:t xml:space="preserve"> (includ</w:t>
            </w:r>
            <w:r w:rsidR="00D22467">
              <w:rPr>
                <w:rFonts w:asciiTheme="minorHAnsi" w:eastAsia="Times New Roman" w:hAnsiTheme="minorHAnsi" w:cs="Arial"/>
              </w:rPr>
              <w:t>es</w:t>
            </w:r>
            <w:r w:rsidR="00FA186E">
              <w:rPr>
                <w:rFonts w:asciiTheme="minorHAnsi" w:eastAsia="Times New Roman" w:hAnsiTheme="minorHAnsi" w:cs="Arial"/>
              </w:rPr>
              <w:t xml:space="preserve"> 20% MTDC Indirect Costs): </w:t>
            </w:r>
          </w:p>
        </w:tc>
        <w:tc>
          <w:tcPr>
            <w:tcW w:w="4764" w:type="dxa"/>
          </w:tcPr>
          <w:p w14:paraId="2853DB9E" w14:textId="77777777" w:rsidR="006E4B25" w:rsidRPr="00943E22" w:rsidRDefault="006E4B25" w:rsidP="00412C53">
            <w:pPr>
              <w:ind w:left="0" w:firstLine="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 xml:space="preserve">Project Duration (in </w:t>
            </w:r>
            <w:r w:rsidR="00FA186E">
              <w:rPr>
                <w:rFonts w:asciiTheme="minorHAnsi" w:eastAsia="Times New Roman" w:hAnsiTheme="minorHAnsi" w:cs="Arial"/>
              </w:rPr>
              <w:t>M</w:t>
            </w:r>
            <w:r>
              <w:rPr>
                <w:rFonts w:asciiTheme="minorHAnsi" w:eastAsia="Times New Roman" w:hAnsiTheme="minorHAnsi" w:cs="Arial"/>
              </w:rPr>
              <w:t>onths)</w:t>
            </w:r>
            <w:r w:rsidR="00FA186E">
              <w:rPr>
                <w:rFonts w:asciiTheme="minorHAnsi" w:eastAsia="Times New Roman" w:hAnsiTheme="minorHAnsi" w:cs="Arial"/>
              </w:rPr>
              <w:t>:</w:t>
            </w:r>
          </w:p>
        </w:tc>
      </w:tr>
      <w:tr w:rsidR="006E4B25" w:rsidRPr="00943E22" w14:paraId="43C51AE2" w14:textId="77777777" w:rsidTr="00902E26">
        <w:trPr>
          <w:trHeight w:val="315"/>
          <w:jc w:val="center"/>
        </w:trPr>
        <w:tc>
          <w:tcPr>
            <w:tcW w:w="4764" w:type="dxa"/>
          </w:tcPr>
          <w:p w14:paraId="5A7AD8E0" w14:textId="77777777" w:rsidR="006E4B25" w:rsidRDefault="006E4B25" w:rsidP="00412C53">
            <w:pPr>
              <w:ind w:left="0" w:firstLine="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Requested Start Date</w:t>
            </w:r>
            <w:r w:rsidR="00FA186E">
              <w:rPr>
                <w:rFonts w:asciiTheme="minorHAnsi" w:eastAsia="Times New Roman" w:hAnsiTheme="minorHAnsi" w:cs="Arial"/>
              </w:rPr>
              <w:t>:</w:t>
            </w:r>
          </w:p>
        </w:tc>
        <w:tc>
          <w:tcPr>
            <w:tcW w:w="4764" w:type="dxa"/>
          </w:tcPr>
          <w:p w14:paraId="35DEEA09" w14:textId="77777777" w:rsidR="006E4B25" w:rsidRDefault="006E4B25" w:rsidP="00412C53">
            <w:pPr>
              <w:ind w:left="0" w:firstLine="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Proposed End Date</w:t>
            </w:r>
            <w:r w:rsidR="00FA186E">
              <w:rPr>
                <w:rFonts w:asciiTheme="minorHAnsi" w:eastAsia="Times New Roman" w:hAnsiTheme="minorHAnsi" w:cs="Arial"/>
              </w:rPr>
              <w:t>:</w:t>
            </w:r>
          </w:p>
        </w:tc>
      </w:tr>
      <w:tr w:rsidR="0022185B" w:rsidRPr="00943E22" w14:paraId="0B802621" w14:textId="77777777" w:rsidTr="00902E26">
        <w:trPr>
          <w:trHeight w:val="1421"/>
          <w:jc w:val="center"/>
        </w:trPr>
        <w:tc>
          <w:tcPr>
            <w:tcW w:w="9529" w:type="dxa"/>
            <w:gridSpan w:val="2"/>
          </w:tcPr>
          <w:p w14:paraId="7BA5321B" w14:textId="77777777" w:rsidR="0022185B" w:rsidRPr="00943E22" w:rsidRDefault="0022185B" w:rsidP="002A2DEE">
            <w:pPr>
              <w:ind w:left="0" w:firstLine="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Brief Project Summary</w:t>
            </w:r>
            <w:r w:rsidR="002A2DEE">
              <w:rPr>
                <w:rFonts w:asciiTheme="minorHAnsi" w:eastAsia="Times New Roman" w:hAnsiTheme="minorHAnsi" w:cs="Arial"/>
              </w:rPr>
              <w:t xml:space="preserve"> (limit to </w:t>
            </w:r>
            <w:r w:rsidR="003300E0">
              <w:rPr>
                <w:rFonts w:asciiTheme="minorHAnsi" w:eastAsia="Times New Roman" w:hAnsiTheme="minorHAnsi" w:cs="Arial"/>
              </w:rPr>
              <w:t>3</w:t>
            </w:r>
            <w:r w:rsidR="002A2DEE">
              <w:rPr>
                <w:rFonts w:asciiTheme="minorHAnsi" w:eastAsia="Times New Roman" w:hAnsiTheme="minorHAnsi" w:cs="Arial"/>
              </w:rPr>
              <w:t>00 words or less)</w:t>
            </w:r>
            <w:r w:rsidR="00FA186E">
              <w:rPr>
                <w:rFonts w:asciiTheme="minorHAnsi" w:eastAsia="Times New Roman" w:hAnsiTheme="minorHAnsi" w:cs="Arial"/>
              </w:rPr>
              <w:t>:</w:t>
            </w:r>
          </w:p>
        </w:tc>
      </w:tr>
    </w:tbl>
    <w:p w14:paraId="4E437E41" w14:textId="77777777" w:rsidR="00902E26" w:rsidRPr="00902E26" w:rsidRDefault="00902E26" w:rsidP="00902E26">
      <w:pPr>
        <w:pStyle w:val="ListParagraph"/>
        <w:ind w:firstLine="0"/>
        <w:rPr>
          <w:rFonts w:ascii="Trade Gothic LT Std" w:eastAsia="Times New Roman" w:hAnsi="Trade Gothic LT Std" w:cs="Arial"/>
        </w:rPr>
      </w:pPr>
    </w:p>
    <w:p w14:paraId="0E4F5B48" w14:textId="77777777" w:rsidR="0022185B" w:rsidRPr="00700A98" w:rsidRDefault="0022185B" w:rsidP="0022185B">
      <w:pPr>
        <w:pStyle w:val="ListParagraph"/>
        <w:numPr>
          <w:ilvl w:val="0"/>
          <w:numId w:val="2"/>
        </w:numPr>
        <w:rPr>
          <w:rFonts w:ascii="Trade Gothic LT Std" w:eastAsia="Times New Roman" w:hAnsi="Trade Gothic LT Std" w:cs="Arial"/>
        </w:rPr>
      </w:pPr>
      <w:r w:rsidRPr="00700A98">
        <w:rPr>
          <w:rFonts w:asciiTheme="minorHAnsi" w:eastAsia="Times New Roman" w:hAnsiTheme="minorHAnsi" w:cs="Arial"/>
        </w:rPr>
        <w:t>Topic of Interest, please check one</w:t>
      </w:r>
      <w:r w:rsidRPr="00700A98">
        <w:rPr>
          <w:rFonts w:ascii="Trade Gothic LT Std" w:eastAsia="Times New Roman" w:hAnsi="Trade Gothic LT Std" w:cs="Arial"/>
        </w:rPr>
        <w:t>:</w:t>
      </w:r>
    </w:p>
    <w:p w14:paraId="156DA091" w14:textId="77777777" w:rsidR="0022185B" w:rsidRDefault="0022185B" w:rsidP="00FA186E">
      <w:pPr>
        <w:numPr>
          <w:ilvl w:val="0"/>
          <w:numId w:val="1"/>
        </w:numPr>
        <w:tabs>
          <w:tab w:val="left" w:pos="1260"/>
        </w:tabs>
        <w:spacing w:after="34"/>
        <w:ind w:left="1800" w:hanging="980"/>
      </w:pPr>
      <w:r>
        <w:t>COVID-19 Impact</w:t>
      </w:r>
    </w:p>
    <w:p w14:paraId="29B59220" w14:textId="77777777" w:rsidR="0022185B" w:rsidRPr="00943E22" w:rsidRDefault="0022185B" w:rsidP="00FA186E">
      <w:pPr>
        <w:numPr>
          <w:ilvl w:val="0"/>
          <w:numId w:val="1"/>
        </w:numPr>
        <w:tabs>
          <w:tab w:val="left" w:pos="1260"/>
        </w:tabs>
        <w:spacing w:after="34"/>
        <w:ind w:left="1800" w:hanging="980"/>
      </w:pPr>
      <w:r w:rsidRPr="00943E22">
        <w:t xml:space="preserve">Head Trauma </w:t>
      </w:r>
    </w:p>
    <w:p w14:paraId="35B398FD" w14:textId="77777777" w:rsidR="0022185B" w:rsidRPr="00943E22" w:rsidRDefault="0022185B" w:rsidP="00FA186E">
      <w:pPr>
        <w:numPr>
          <w:ilvl w:val="0"/>
          <w:numId w:val="1"/>
        </w:numPr>
        <w:tabs>
          <w:tab w:val="left" w:pos="1260"/>
        </w:tabs>
        <w:ind w:left="1800" w:hanging="980"/>
      </w:pPr>
      <w:r>
        <w:t>Prevention of Sudden Death</w:t>
      </w:r>
      <w:r w:rsidR="00666161">
        <w:t xml:space="preserve"> – Cardiac/Temperature Matters/Hydration </w:t>
      </w:r>
    </w:p>
    <w:p w14:paraId="4600E0B3" w14:textId="77777777" w:rsidR="0022185B" w:rsidRPr="00943E22" w:rsidRDefault="0022185B" w:rsidP="00FA186E">
      <w:pPr>
        <w:numPr>
          <w:ilvl w:val="0"/>
          <w:numId w:val="1"/>
        </w:numPr>
        <w:tabs>
          <w:tab w:val="left" w:pos="1260"/>
        </w:tabs>
        <w:spacing w:after="34"/>
        <w:ind w:left="1800" w:hanging="980"/>
      </w:pPr>
      <w:r w:rsidRPr="00943E22">
        <w:t>Overuse Injuries / Injury Prevention</w:t>
      </w:r>
    </w:p>
    <w:p w14:paraId="2AB9151C" w14:textId="77777777" w:rsidR="0022185B" w:rsidRDefault="0022185B" w:rsidP="00FA186E">
      <w:pPr>
        <w:numPr>
          <w:ilvl w:val="0"/>
          <w:numId w:val="1"/>
        </w:numPr>
        <w:tabs>
          <w:tab w:val="left" w:pos="1260"/>
        </w:tabs>
        <w:ind w:left="1800" w:hanging="980"/>
      </w:pPr>
      <w:r w:rsidRPr="00943E22">
        <w:t xml:space="preserve">Emergency </w:t>
      </w:r>
      <w:r>
        <w:t>Care</w:t>
      </w:r>
      <w:r w:rsidR="00666161">
        <w:t xml:space="preserve"> – Planning/Prevention of Emergent Medical Events</w:t>
      </w:r>
    </w:p>
    <w:p w14:paraId="196BA419" w14:textId="77777777" w:rsidR="0022185B" w:rsidRDefault="0022185B" w:rsidP="00FA186E">
      <w:pPr>
        <w:numPr>
          <w:ilvl w:val="0"/>
          <w:numId w:val="1"/>
        </w:numPr>
        <w:tabs>
          <w:tab w:val="left" w:pos="1260"/>
        </w:tabs>
        <w:ind w:left="1800" w:hanging="980"/>
      </w:pPr>
      <w:r>
        <w:t xml:space="preserve">Student-Athlete Well Being </w:t>
      </w:r>
      <w:r w:rsidR="00666161">
        <w:t>– Sleep/Nutrition/ Mental Health</w:t>
      </w:r>
    </w:p>
    <w:p w14:paraId="51830D27" w14:textId="77777777" w:rsidR="0022185B" w:rsidRPr="00943E22" w:rsidRDefault="0022185B" w:rsidP="00FA186E">
      <w:pPr>
        <w:numPr>
          <w:ilvl w:val="0"/>
          <w:numId w:val="1"/>
        </w:numPr>
        <w:tabs>
          <w:tab w:val="left" w:pos="1260"/>
        </w:tabs>
        <w:ind w:left="1800" w:hanging="980"/>
      </w:pPr>
      <w:r>
        <w:t>Date Driven Decisions</w:t>
      </w:r>
      <w:r w:rsidR="00666161">
        <w:t xml:space="preserve"> (Use of Pac-12 Health Analytics Program) – Sports Injury Epidemiology </w:t>
      </w:r>
    </w:p>
    <w:p w14:paraId="2B9C623E" w14:textId="77777777" w:rsidR="0022185B" w:rsidRPr="00943E22" w:rsidRDefault="0022185B" w:rsidP="00FA186E">
      <w:pPr>
        <w:numPr>
          <w:ilvl w:val="0"/>
          <w:numId w:val="1"/>
        </w:numPr>
        <w:tabs>
          <w:tab w:val="left" w:pos="1260"/>
        </w:tabs>
        <w:ind w:left="1800" w:hanging="980"/>
      </w:pPr>
      <w:r w:rsidRPr="00943E22">
        <w:t>Other: ___________________</w:t>
      </w:r>
    </w:p>
    <w:p w14:paraId="2971AC88" w14:textId="77777777" w:rsidR="0022185B" w:rsidRPr="00943E22" w:rsidRDefault="0022185B" w:rsidP="0022185B">
      <w:pPr>
        <w:ind w:left="710" w:firstLine="0"/>
        <w:rPr>
          <w:rFonts w:ascii="Trade Gothic LT Std" w:eastAsia="Times New Roman" w:hAnsi="Trade Gothic LT Std" w:cs="Arial"/>
        </w:rPr>
      </w:pPr>
    </w:p>
    <w:p w14:paraId="08F4A63E" w14:textId="77777777" w:rsidR="0022185B" w:rsidRPr="008464F5" w:rsidRDefault="0022185B" w:rsidP="0022185B">
      <w:pPr>
        <w:numPr>
          <w:ilvl w:val="0"/>
          <w:numId w:val="2"/>
        </w:numPr>
        <w:spacing w:after="0" w:line="240" w:lineRule="auto"/>
        <w:contextualSpacing/>
        <w:rPr>
          <w:rFonts w:asciiTheme="minorHAnsi" w:eastAsiaTheme="minorHAnsi" w:hAnsiTheme="minorHAnsi" w:cstheme="minorBidi"/>
          <w:color w:val="auto"/>
        </w:rPr>
      </w:pPr>
      <w:r>
        <w:t>Pac-12 Collaborating Institutions</w:t>
      </w:r>
      <w:r w:rsidR="00902E26">
        <w:t xml:space="preserve"> (add rows as necessary):</w:t>
      </w:r>
    </w:p>
    <w:p w14:paraId="2C9A3AEB" w14:textId="77777777" w:rsidR="0022185B" w:rsidRDefault="0022185B" w:rsidP="0022185B">
      <w:pPr>
        <w:ind w:left="73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2958"/>
      </w:tblGrid>
      <w:tr w:rsidR="0022185B" w14:paraId="7499495E" w14:textId="77777777" w:rsidTr="0022185B">
        <w:tc>
          <w:tcPr>
            <w:tcW w:w="2819" w:type="dxa"/>
          </w:tcPr>
          <w:p w14:paraId="33D30B29" w14:textId="77777777" w:rsidR="0022185B" w:rsidRPr="009875C6" w:rsidRDefault="0022185B" w:rsidP="00412C53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</w:rPr>
            </w:pPr>
            <w:r w:rsidRPr="009875C6">
              <w:rPr>
                <w:rFonts w:asciiTheme="minorHAnsi" w:eastAsiaTheme="minorHAnsi" w:hAnsiTheme="minorHAnsi" w:cstheme="minorBidi"/>
                <w:color w:val="auto"/>
              </w:rPr>
              <w:t xml:space="preserve">Institution </w:t>
            </w:r>
          </w:p>
        </w:tc>
        <w:tc>
          <w:tcPr>
            <w:tcW w:w="2958" w:type="dxa"/>
          </w:tcPr>
          <w:p w14:paraId="425FE9CE" w14:textId="77777777" w:rsidR="0022185B" w:rsidRPr="009875C6" w:rsidRDefault="0022185B" w:rsidP="00412C53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</w:rPr>
            </w:pPr>
            <w:r w:rsidRPr="009875C6">
              <w:rPr>
                <w:rFonts w:asciiTheme="minorHAnsi" w:eastAsiaTheme="minorHAnsi" w:hAnsiTheme="minorHAnsi" w:cstheme="minorBidi"/>
                <w:color w:val="auto"/>
              </w:rPr>
              <w:t xml:space="preserve">Collaborating Investigator </w:t>
            </w:r>
          </w:p>
        </w:tc>
      </w:tr>
      <w:tr w:rsidR="0022185B" w14:paraId="422C30E6" w14:textId="77777777" w:rsidTr="0022185B">
        <w:tc>
          <w:tcPr>
            <w:tcW w:w="2819" w:type="dxa"/>
          </w:tcPr>
          <w:p w14:paraId="37A08A91" w14:textId="77777777" w:rsidR="0022185B" w:rsidRPr="00B52C21" w:rsidRDefault="0022185B" w:rsidP="00412C53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i/>
                <w:color w:val="auto"/>
              </w:rPr>
            </w:pPr>
          </w:p>
        </w:tc>
        <w:tc>
          <w:tcPr>
            <w:tcW w:w="2958" w:type="dxa"/>
          </w:tcPr>
          <w:p w14:paraId="24F0BA6A" w14:textId="77777777" w:rsidR="0022185B" w:rsidRDefault="0022185B" w:rsidP="00412C53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22185B" w14:paraId="6D742BA6" w14:textId="77777777" w:rsidTr="0022185B">
        <w:tc>
          <w:tcPr>
            <w:tcW w:w="2819" w:type="dxa"/>
          </w:tcPr>
          <w:p w14:paraId="345CD0D4" w14:textId="77777777" w:rsidR="0022185B" w:rsidRDefault="0022185B" w:rsidP="00412C53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</w:rPr>
            </w:pPr>
          </w:p>
        </w:tc>
        <w:tc>
          <w:tcPr>
            <w:tcW w:w="2958" w:type="dxa"/>
          </w:tcPr>
          <w:p w14:paraId="67C436B8" w14:textId="77777777" w:rsidR="0022185B" w:rsidRDefault="0022185B" w:rsidP="00412C53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</w:tbl>
    <w:p w14:paraId="1CBB7458" w14:textId="77777777" w:rsidR="0022185B" w:rsidRDefault="0022185B" w:rsidP="0022185B">
      <w:pPr>
        <w:spacing w:after="200" w:line="276" w:lineRule="auto"/>
        <w:ind w:left="720" w:firstLine="0"/>
        <w:contextualSpacing/>
      </w:pPr>
    </w:p>
    <w:p w14:paraId="5E6B2351" w14:textId="77777777" w:rsidR="006E4B25" w:rsidRDefault="006E4B25" w:rsidP="006E4B25">
      <w:pPr>
        <w:pStyle w:val="ListParagraph"/>
        <w:numPr>
          <w:ilvl w:val="0"/>
          <w:numId w:val="2"/>
        </w:numPr>
        <w:spacing w:after="200" w:line="276" w:lineRule="auto"/>
      </w:pPr>
      <w:r>
        <w:t xml:space="preserve">Authorized Organizational </w:t>
      </w:r>
      <w:r w:rsidRPr="006E4B25">
        <w:rPr>
          <w:rFonts w:asciiTheme="minorHAnsi" w:eastAsiaTheme="minorHAnsi" w:hAnsiTheme="minorHAnsi" w:cstheme="minorBidi"/>
          <w:color w:val="auto"/>
        </w:rPr>
        <w:t>Representative Endorsement from Institutional Sponsored Programs or Grants Office</w:t>
      </w:r>
      <w:r w:rsidR="00902E26">
        <w:rPr>
          <w:rFonts w:asciiTheme="minorHAnsi" w:eastAsiaTheme="minorHAnsi" w:hAnsiTheme="minorHAnsi" w:cstheme="minorBidi"/>
          <w:color w:val="auto"/>
        </w:rPr>
        <w:t>:</w:t>
      </w:r>
    </w:p>
    <w:tbl>
      <w:tblPr>
        <w:tblStyle w:val="TableGrid1"/>
        <w:tblW w:w="0" w:type="auto"/>
        <w:tblInd w:w="720" w:type="dxa"/>
        <w:tblLook w:val="04A0" w:firstRow="1" w:lastRow="0" w:firstColumn="1" w:lastColumn="0" w:noHBand="0" w:noVBand="1"/>
      </w:tblPr>
      <w:tblGrid>
        <w:gridCol w:w="3112"/>
        <w:gridCol w:w="1523"/>
        <w:gridCol w:w="2508"/>
        <w:gridCol w:w="2013"/>
      </w:tblGrid>
      <w:tr w:rsidR="006E4B25" w:rsidRPr="00943E22" w14:paraId="15FEE1BF" w14:textId="77777777" w:rsidTr="00902E26">
        <w:trPr>
          <w:trHeight w:val="1016"/>
        </w:trPr>
        <w:tc>
          <w:tcPr>
            <w:tcW w:w="3112" w:type="dxa"/>
          </w:tcPr>
          <w:p w14:paraId="4F36C1FA" w14:textId="77777777" w:rsidR="006E4B25" w:rsidRPr="00943E22" w:rsidRDefault="006E4B25" w:rsidP="00121DDE">
            <w:pPr>
              <w:spacing w:after="200" w:line="276" w:lineRule="auto"/>
              <w:ind w:left="0" w:firstLine="0"/>
            </w:pPr>
            <w:r w:rsidRPr="00943E22">
              <w:t>Authorized Organizational Representative Name</w:t>
            </w:r>
          </w:p>
          <w:p w14:paraId="02BC6EB6" w14:textId="77777777" w:rsidR="006E4B25" w:rsidRPr="00943E22" w:rsidRDefault="006E4B25" w:rsidP="00121DDE">
            <w:pPr>
              <w:spacing w:after="200" w:line="276" w:lineRule="auto"/>
              <w:ind w:left="0" w:firstLine="0"/>
            </w:pPr>
          </w:p>
        </w:tc>
        <w:tc>
          <w:tcPr>
            <w:tcW w:w="4031" w:type="dxa"/>
            <w:gridSpan w:val="2"/>
          </w:tcPr>
          <w:p w14:paraId="11EFFC42" w14:textId="77777777" w:rsidR="006E4B25" w:rsidRPr="00943E22" w:rsidRDefault="006E4B25" w:rsidP="00121DDE">
            <w:pPr>
              <w:spacing w:after="200" w:line="276" w:lineRule="auto"/>
              <w:ind w:left="0" w:firstLine="0"/>
            </w:pPr>
            <w:r w:rsidRPr="00943E22">
              <w:t>Signature</w:t>
            </w:r>
          </w:p>
        </w:tc>
        <w:tc>
          <w:tcPr>
            <w:tcW w:w="2013" w:type="dxa"/>
          </w:tcPr>
          <w:p w14:paraId="3EAD360A" w14:textId="77777777" w:rsidR="006E4B25" w:rsidRPr="00943E22" w:rsidRDefault="006E4B25" w:rsidP="00121DDE">
            <w:pPr>
              <w:spacing w:after="200" w:line="276" w:lineRule="auto"/>
              <w:ind w:left="0" w:firstLine="0"/>
            </w:pPr>
            <w:r w:rsidRPr="00943E22">
              <w:t>Date</w:t>
            </w:r>
          </w:p>
        </w:tc>
      </w:tr>
      <w:tr w:rsidR="006E4B25" w:rsidRPr="00943E22" w14:paraId="5DC6BE3C" w14:textId="77777777" w:rsidTr="00902E26">
        <w:trPr>
          <w:trHeight w:val="413"/>
        </w:trPr>
        <w:tc>
          <w:tcPr>
            <w:tcW w:w="4635" w:type="dxa"/>
            <w:gridSpan w:val="2"/>
          </w:tcPr>
          <w:p w14:paraId="6E271422" w14:textId="77777777" w:rsidR="006E4B25" w:rsidRPr="00943E22" w:rsidDel="00C67F8D" w:rsidRDefault="006E4B25" w:rsidP="00121DDE">
            <w:pPr>
              <w:spacing w:after="200" w:line="276" w:lineRule="auto"/>
              <w:ind w:left="0" w:firstLine="0"/>
            </w:pPr>
            <w:r w:rsidRPr="00943E22">
              <w:t>Phone Number</w:t>
            </w:r>
          </w:p>
        </w:tc>
        <w:tc>
          <w:tcPr>
            <w:tcW w:w="4521" w:type="dxa"/>
            <w:gridSpan w:val="2"/>
          </w:tcPr>
          <w:p w14:paraId="6C3C3B95" w14:textId="77777777" w:rsidR="006E4B25" w:rsidRPr="00943E22" w:rsidRDefault="006E4B25" w:rsidP="00121DDE">
            <w:pPr>
              <w:spacing w:after="200" w:line="276" w:lineRule="auto"/>
              <w:ind w:left="0" w:firstLine="0"/>
            </w:pPr>
            <w:r w:rsidRPr="00943E22">
              <w:t>Email Address</w:t>
            </w:r>
          </w:p>
        </w:tc>
      </w:tr>
    </w:tbl>
    <w:p w14:paraId="2C7CEE6C" w14:textId="77777777" w:rsidR="0022185B" w:rsidRPr="00902E26" w:rsidRDefault="0022185B" w:rsidP="001665BE">
      <w:pPr>
        <w:ind w:left="0" w:firstLine="0"/>
        <w:rPr>
          <w:rFonts w:asciiTheme="minorHAnsi" w:eastAsiaTheme="minorHAnsi" w:hAnsiTheme="minorHAnsi" w:cstheme="minorBidi"/>
          <w:vanish/>
          <w:color w:val="auto"/>
          <w:sz w:val="2"/>
          <w:szCs w:val="2"/>
        </w:rPr>
      </w:pPr>
    </w:p>
    <w:p w14:paraId="4FD36AEB" w14:textId="77777777" w:rsidR="00873F98" w:rsidRPr="00902E26" w:rsidRDefault="00873F98" w:rsidP="00902E26">
      <w:pPr>
        <w:pStyle w:val="ListParagraph"/>
        <w:spacing w:after="0" w:line="240" w:lineRule="auto"/>
        <w:ind w:left="0" w:firstLine="0"/>
        <w:rPr>
          <w:sz w:val="2"/>
          <w:szCs w:val="2"/>
        </w:rPr>
      </w:pPr>
    </w:p>
    <w:sectPr w:rsidR="00873F98" w:rsidRPr="00902E26" w:rsidSect="00902E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F31FA2" w16cid:durableId="22961A0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877C2" w14:textId="77777777" w:rsidR="0013680A" w:rsidRDefault="0013680A" w:rsidP="00423D21">
      <w:pPr>
        <w:spacing w:after="0" w:line="240" w:lineRule="auto"/>
      </w:pPr>
      <w:r>
        <w:separator/>
      </w:r>
    </w:p>
  </w:endnote>
  <w:endnote w:type="continuationSeparator" w:id="0">
    <w:p w14:paraId="25C17844" w14:textId="77777777" w:rsidR="0013680A" w:rsidRDefault="0013680A" w:rsidP="0042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 Gothic LT Std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101DE" w14:textId="77777777" w:rsidR="00423D21" w:rsidRDefault="00423D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2905946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14:paraId="51336E32" w14:textId="4579871C" w:rsidR="00565B38" w:rsidRDefault="00565B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ACEDEC" w14:textId="4953DFC7" w:rsidR="00423D21" w:rsidRDefault="00423D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AFCEE" w14:textId="77777777" w:rsidR="00423D21" w:rsidRDefault="00423D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FCAE5" w14:textId="77777777" w:rsidR="0013680A" w:rsidRDefault="0013680A" w:rsidP="00423D21">
      <w:pPr>
        <w:spacing w:after="0" w:line="240" w:lineRule="auto"/>
      </w:pPr>
      <w:r>
        <w:separator/>
      </w:r>
    </w:p>
  </w:footnote>
  <w:footnote w:type="continuationSeparator" w:id="0">
    <w:p w14:paraId="411FA833" w14:textId="77777777" w:rsidR="0013680A" w:rsidRDefault="0013680A" w:rsidP="00423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2A9A7" w14:textId="77777777" w:rsidR="00423D21" w:rsidRDefault="00423D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3A143" w14:textId="77777777" w:rsidR="00423D21" w:rsidRDefault="00423D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1D496" w14:textId="77777777" w:rsidR="00423D21" w:rsidRDefault="00423D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3675E"/>
    <w:multiLevelType w:val="hybridMultilevel"/>
    <w:tmpl w:val="B9E045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24612A"/>
    <w:multiLevelType w:val="hybridMultilevel"/>
    <w:tmpl w:val="1D523E40"/>
    <w:lvl w:ilvl="0" w:tplc="EE4A196A">
      <w:start w:val="1"/>
      <w:numFmt w:val="decimal"/>
      <w:lvlText w:val="%1."/>
      <w:lvlJc w:val="left"/>
      <w:pPr>
        <w:ind w:left="-34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-420" w:hanging="360"/>
      </w:pPr>
    </w:lvl>
    <w:lvl w:ilvl="2" w:tplc="0409001B" w:tentative="1">
      <w:start w:val="1"/>
      <w:numFmt w:val="lowerRoman"/>
      <w:lvlText w:val="%3."/>
      <w:lvlJc w:val="right"/>
      <w:pPr>
        <w:ind w:left="300" w:hanging="180"/>
      </w:pPr>
    </w:lvl>
    <w:lvl w:ilvl="3" w:tplc="0409000F" w:tentative="1">
      <w:start w:val="1"/>
      <w:numFmt w:val="decimal"/>
      <w:lvlText w:val="%4."/>
      <w:lvlJc w:val="left"/>
      <w:pPr>
        <w:ind w:left="1020" w:hanging="360"/>
      </w:pPr>
    </w:lvl>
    <w:lvl w:ilvl="4" w:tplc="04090019" w:tentative="1">
      <w:start w:val="1"/>
      <w:numFmt w:val="lowerLetter"/>
      <w:lvlText w:val="%5."/>
      <w:lvlJc w:val="left"/>
      <w:pPr>
        <w:ind w:left="1740" w:hanging="360"/>
      </w:pPr>
    </w:lvl>
    <w:lvl w:ilvl="5" w:tplc="0409001B" w:tentative="1">
      <w:start w:val="1"/>
      <w:numFmt w:val="lowerRoman"/>
      <w:lvlText w:val="%6."/>
      <w:lvlJc w:val="right"/>
      <w:pPr>
        <w:ind w:left="2460" w:hanging="180"/>
      </w:pPr>
    </w:lvl>
    <w:lvl w:ilvl="6" w:tplc="0409000F" w:tentative="1">
      <w:start w:val="1"/>
      <w:numFmt w:val="decimal"/>
      <w:lvlText w:val="%7."/>
      <w:lvlJc w:val="left"/>
      <w:pPr>
        <w:ind w:left="3180" w:hanging="360"/>
      </w:pPr>
    </w:lvl>
    <w:lvl w:ilvl="7" w:tplc="04090019" w:tentative="1">
      <w:start w:val="1"/>
      <w:numFmt w:val="lowerLetter"/>
      <w:lvlText w:val="%8."/>
      <w:lvlJc w:val="left"/>
      <w:pPr>
        <w:ind w:left="3900" w:hanging="360"/>
      </w:pPr>
    </w:lvl>
    <w:lvl w:ilvl="8" w:tplc="0409001B" w:tentative="1">
      <w:start w:val="1"/>
      <w:numFmt w:val="lowerRoman"/>
      <w:lvlText w:val="%9."/>
      <w:lvlJc w:val="right"/>
      <w:pPr>
        <w:ind w:left="4620" w:hanging="180"/>
      </w:pPr>
    </w:lvl>
  </w:abstractNum>
  <w:abstractNum w:abstractNumId="2" w15:restartNumberingAfterBreak="0">
    <w:nsid w:val="21E46F6F"/>
    <w:multiLevelType w:val="hybridMultilevel"/>
    <w:tmpl w:val="AD423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D86B2F"/>
    <w:multiLevelType w:val="multilevel"/>
    <w:tmpl w:val="D046980C"/>
    <w:lvl w:ilvl="0">
      <w:start w:val="1"/>
      <w:numFmt w:val="bullet"/>
      <w:lvlText w:val="□"/>
      <w:lvlJc w:val="left"/>
      <w:pPr>
        <w:ind w:left="730" w:firstLine="0"/>
      </w:pPr>
      <w:rPr>
        <w:rFonts w:ascii="Calibri" w:hAnsi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360" w:firstLine="0"/>
      </w:pPr>
      <w:rPr>
        <w:rFonts w:ascii="Segoe UI Symbol" w:hAnsi="Segoe UI 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080" w:firstLine="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0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20" w:firstLine="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40" w:firstLine="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80" w:firstLine="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00" w:firstLine="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583599"/>
    <w:multiLevelType w:val="hybridMultilevel"/>
    <w:tmpl w:val="A502C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D57A9"/>
    <w:multiLevelType w:val="hybridMultilevel"/>
    <w:tmpl w:val="368022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O3NDM1MDY2MzUzMDVW0lEKTi0uzszPAykwqwUAOkeucywAAAA="/>
  </w:docVars>
  <w:rsids>
    <w:rsidRoot w:val="0022185B"/>
    <w:rsid w:val="000C0845"/>
    <w:rsid w:val="000E5084"/>
    <w:rsid w:val="0013680A"/>
    <w:rsid w:val="001665BE"/>
    <w:rsid w:val="00177612"/>
    <w:rsid w:val="001E123A"/>
    <w:rsid w:val="0022185B"/>
    <w:rsid w:val="002221BE"/>
    <w:rsid w:val="00266FAC"/>
    <w:rsid w:val="00280500"/>
    <w:rsid w:val="002A2DEE"/>
    <w:rsid w:val="002B61E3"/>
    <w:rsid w:val="003300E0"/>
    <w:rsid w:val="003C72B7"/>
    <w:rsid w:val="00423D21"/>
    <w:rsid w:val="004D1480"/>
    <w:rsid w:val="00533CE8"/>
    <w:rsid w:val="00565B38"/>
    <w:rsid w:val="00590F39"/>
    <w:rsid w:val="005B6B07"/>
    <w:rsid w:val="00666161"/>
    <w:rsid w:val="006727A9"/>
    <w:rsid w:val="006C4E4B"/>
    <w:rsid w:val="006E4B25"/>
    <w:rsid w:val="006E557D"/>
    <w:rsid w:val="007B5B6E"/>
    <w:rsid w:val="007D05C6"/>
    <w:rsid w:val="00873F98"/>
    <w:rsid w:val="00902E26"/>
    <w:rsid w:val="00944518"/>
    <w:rsid w:val="009875C6"/>
    <w:rsid w:val="00AE3ED0"/>
    <w:rsid w:val="00B358A6"/>
    <w:rsid w:val="00C1239F"/>
    <w:rsid w:val="00C329EE"/>
    <w:rsid w:val="00C86BC3"/>
    <w:rsid w:val="00C959DA"/>
    <w:rsid w:val="00CA6BAA"/>
    <w:rsid w:val="00CE4533"/>
    <w:rsid w:val="00D22467"/>
    <w:rsid w:val="00D80B10"/>
    <w:rsid w:val="00E504A1"/>
    <w:rsid w:val="00E5279F"/>
    <w:rsid w:val="00E9108E"/>
    <w:rsid w:val="00EC5D40"/>
    <w:rsid w:val="00ED35DB"/>
    <w:rsid w:val="00FA186E"/>
    <w:rsid w:val="00FC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D5128"/>
  <w15:chartTrackingRefBased/>
  <w15:docId w15:val="{97B62465-3C2B-45B8-95EE-CDE44F69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85B"/>
    <w:pPr>
      <w:spacing w:after="11" w:line="250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22185B"/>
    <w:pPr>
      <w:keepNext/>
      <w:keepLines/>
      <w:spacing w:after="197"/>
      <w:ind w:left="10" w:hanging="10"/>
      <w:outlineLvl w:val="0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85B"/>
    <w:pPr>
      <w:ind w:left="720"/>
      <w:contextualSpacing/>
    </w:pPr>
  </w:style>
  <w:style w:type="table" w:styleId="TableGrid">
    <w:name w:val="Table Grid"/>
    <w:basedOn w:val="TableNormal"/>
    <w:uiPriority w:val="39"/>
    <w:rsid w:val="00221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21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2185B"/>
    <w:rPr>
      <w:rFonts w:ascii="Calibri" w:eastAsia="Calibri" w:hAnsi="Calibri" w:cs="Calibri"/>
      <w:color w:val="000000"/>
      <w:sz w:val="24"/>
      <w:u w:val="single"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2218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8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85B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85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85B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A2DEE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2A2DEE"/>
  </w:style>
  <w:style w:type="paragraph" w:customStyle="1" w:styleId="DataField11pt-Single">
    <w:name w:val="Data Field 11pt-Single"/>
    <w:basedOn w:val="Normal"/>
    <w:link w:val="DataField11pt-SingleChar"/>
    <w:rsid w:val="00177612"/>
    <w:pPr>
      <w:autoSpaceDE w:val="0"/>
      <w:autoSpaceDN w:val="0"/>
      <w:spacing w:after="0" w:line="240" w:lineRule="auto"/>
      <w:ind w:left="0" w:firstLine="0"/>
    </w:pPr>
    <w:rPr>
      <w:rFonts w:ascii="Arial" w:eastAsia="Times New Roman" w:hAnsi="Arial" w:cs="Arial"/>
      <w:color w:val="auto"/>
      <w:szCs w:val="20"/>
    </w:rPr>
  </w:style>
  <w:style w:type="character" w:customStyle="1" w:styleId="DataField11pt-SingleChar">
    <w:name w:val="Data Field 11pt-Single Char"/>
    <w:link w:val="DataField11pt-Single"/>
    <w:rsid w:val="00177612"/>
    <w:rPr>
      <w:rFonts w:ascii="Arial" w:eastAsia="Times New Roman" w:hAnsi="Arial" w:cs="Arial"/>
      <w:szCs w:val="20"/>
    </w:rPr>
  </w:style>
  <w:style w:type="paragraph" w:customStyle="1" w:styleId="FormFieldCaption">
    <w:name w:val="Form Field Caption"/>
    <w:basedOn w:val="Normal"/>
    <w:rsid w:val="00177612"/>
    <w:pPr>
      <w:tabs>
        <w:tab w:val="left" w:pos="270"/>
      </w:tabs>
      <w:autoSpaceDE w:val="0"/>
      <w:autoSpaceDN w:val="0"/>
      <w:spacing w:after="0" w:line="240" w:lineRule="auto"/>
      <w:ind w:left="0" w:firstLine="0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HeadNoteNotItalics">
    <w:name w:val="HeadNoteNotItalics"/>
    <w:basedOn w:val="Normal"/>
    <w:rsid w:val="00177612"/>
    <w:pPr>
      <w:autoSpaceDE w:val="0"/>
      <w:autoSpaceDN w:val="0"/>
      <w:spacing w:before="40" w:after="40" w:line="240" w:lineRule="auto"/>
      <w:ind w:left="0" w:firstLine="0"/>
      <w:jc w:val="center"/>
    </w:pPr>
    <w:rPr>
      <w:rFonts w:ascii="Arial" w:eastAsia="Times New Roman" w:hAnsi="Arial" w:cs="Arial"/>
      <w:iCs/>
      <w:color w:val="auto"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177612"/>
    <w:pPr>
      <w:keepNext/>
      <w:autoSpaceDE w:val="0"/>
      <w:autoSpaceDN w:val="0"/>
      <w:spacing w:before="360" w:after="120" w:line="240" w:lineRule="auto"/>
      <w:ind w:left="0" w:firstLine="0"/>
      <w:outlineLvl w:val="1"/>
    </w:pPr>
    <w:rPr>
      <w:rFonts w:ascii="Arial" w:eastAsia="Times New Roman" w:hAnsi="Arial" w:cs="Times New Roman"/>
      <w:b/>
      <w:color w:val="auto"/>
      <w:szCs w:val="24"/>
    </w:rPr>
  </w:style>
  <w:style w:type="character" w:customStyle="1" w:styleId="SubtitleChar">
    <w:name w:val="Subtitle Char"/>
    <w:basedOn w:val="DefaultParagraphFont"/>
    <w:link w:val="Subtitle"/>
    <w:rsid w:val="00177612"/>
    <w:rPr>
      <w:rFonts w:ascii="Arial" w:eastAsia="Times New Roman" w:hAnsi="Arial" w:cs="Times New Roman"/>
      <w:b/>
      <w:szCs w:val="24"/>
    </w:rPr>
  </w:style>
  <w:style w:type="character" w:styleId="Strong">
    <w:name w:val="Strong"/>
    <w:qFormat/>
    <w:rsid w:val="00177612"/>
    <w:rPr>
      <w:b/>
      <w:bCs/>
    </w:rPr>
  </w:style>
  <w:style w:type="character" w:styleId="Emphasis">
    <w:name w:val="Emphasis"/>
    <w:qFormat/>
    <w:rsid w:val="00177612"/>
    <w:rPr>
      <w:i/>
      <w:iCs/>
    </w:rPr>
  </w:style>
  <w:style w:type="paragraph" w:customStyle="1" w:styleId="MemoClauseTitle-Para">
    <w:name w:val="Memo Clause Title - Para"/>
    <w:qFormat/>
    <w:rsid w:val="006C4E4B"/>
    <w:pPr>
      <w:spacing w:after="240" w:line="240" w:lineRule="auto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3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D2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23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D21"/>
    <w:rPr>
      <w:rFonts w:ascii="Calibri" w:eastAsia="Calibri" w:hAnsi="Calibri" w:cs="Calibri"/>
      <w:color w:val="000000"/>
    </w:rPr>
  </w:style>
  <w:style w:type="paragraph" w:styleId="Revision">
    <w:name w:val="Revision"/>
    <w:hidden/>
    <w:uiPriority w:val="99"/>
    <w:semiHidden/>
    <w:rsid w:val="00FA186E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6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fister@outlook.com" TargetMode="Externa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_HealthWellBeing@Pac-12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Nordquist, Daniel G</dc:creator>
  <cp:keywords/>
  <dc:description/>
  <cp:lastModifiedBy>Lynn Fister</cp:lastModifiedBy>
  <cp:revision>2</cp:revision>
  <dcterms:created xsi:type="dcterms:W3CDTF">2020-06-22T14:37:00Z</dcterms:created>
  <dcterms:modified xsi:type="dcterms:W3CDTF">2020-06-22T14:37:00Z</dcterms:modified>
</cp:coreProperties>
</file>